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3A9" w:rsidRPr="00A1615F" w:rsidRDefault="00D373A9" w:rsidP="00D373A9">
      <w:pPr>
        <w:jc w:val="center"/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4.75pt" o:ole="" filled="t">
            <v:fill color2="black"/>
            <v:imagedata r:id="rId6" o:title=""/>
          </v:shape>
          <o:OLEObject Type="Embed" ProgID="Word.Picture.8" ShapeID="_x0000_i1025" DrawAspect="Content" ObjectID="_1700483833" r:id="rId7"/>
        </w:object>
      </w:r>
    </w:p>
    <w:p w:rsidR="00D373A9" w:rsidRPr="005732D2" w:rsidRDefault="00D373A9" w:rsidP="00D373A9">
      <w:pPr>
        <w:ind w:left="-492" w:firstLine="492"/>
        <w:jc w:val="center"/>
        <w:rPr>
          <w:b/>
          <w:sz w:val="32"/>
          <w:szCs w:val="32"/>
        </w:rPr>
      </w:pPr>
      <w:r>
        <w:rPr>
          <w:sz w:val="32"/>
          <w:lang w:val="uk-UA"/>
        </w:rPr>
        <w:t xml:space="preserve">  </w:t>
      </w:r>
      <w:r w:rsidRPr="005732D2">
        <w:rPr>
          <w:b/>
          <w:sz w:val="32"/>
          <w:szCs w:val="32"/>
        </w:rPr>
        <w:t>ПАВЛОГРАДСЬКА МІСЬКА РАДА</w:t>
      </w:r>
    </w:p>
    <w:p w:rsidR="00D373A9" w:rsidRPr="00D373A9" w:rsidRDefault="00D373A9" w:rsidP="00D373A9">
      <w:pPr>
        <w:ind w:left="-1200" w:firstLine="1200"/>
        <w:jc w:val="center"/>
        <w:rPr>
          <w:b/>
          <w:sz w:val="32"/>
        </w:rPr>
      </w:pPr>
      <w:r w:rsidRPr="005732D2">
        <w:rPr>
          <w:b/>
          <w:sz w:val="32"/>
          <w:szCs w:val="32"/>
        </w:rPr>
        <w:t>ВИКОНАВЧИЙ КОМІТЕТ</w:t>
      </w:r>
    </w:p>
    <w:p w:rsidR="00D373A9" w:rsidRPr="00D373A9" w:rsidRDefault="00D373A9" w:rsidP="00D373A9">
      <w:pPr>
        <w:pStyle w:val="2"/>
        <w:tabs>
          <w:tab w:val="left" w:pos="-7200"/>
        </w:tabs>
        <w:ind w:left="-1200"/>
        <w:jc w:val="center"/>
        <w:rPr>
          <w:rFonts w:ascii="Times New Roman" w:hAnsi="Times New Roman" w:cs="Times New Roman"/>
          <w:b w:val="0"/>
          <w:color w:val="auto"/>
          <w:sz w:val="36"/>
          <w:szCs w:val="36"/>
        </w:rPr>
      </w:pPr>
      <w:r>
        <w:rPr>
          <w:rFonts w:ascii="Times New Roman" w:hAnsi="Times New Roman" w:cs="Times New Roman"/>
          <w:b w:val="0"/>
          <w:color w:val="auto"/>
          <w:sz w:val="36"/>
          <w:szCs w:val="36"/>
          <w:lang w:val="uk-UA"/>
        </w:rPr>
        <w:tab/>
      </w:r>
      <w:r>
        <w:rPr>
          <w:rFonts w:ascii="Times New Roman" w:hAnsi="Times New Roman" w:cs="Times New Roman"/>
          <w:b w:val="0"/>
          <w:color w:val="auto"/>
          <w:sz w:val="36"/>
          <w:szCs w:val="36"/>
          <w:lang w:val="uk-UA"/>
        </w:rPr>
        <w:tab/>
      </w:r>
      <w:r w:rsidRPr="00D373A9">
        <w:rPr>
          <w:rFonts w:ascii="Times New Roman" w:hAnsi="Times New Roman" w:cs="Times New Roman"/>
          <w:b w:val="0"/>
          <w:color w:val="auto"/>
          <w:sz w:val="36"/>
          <w:szCs w:val="36"/>
        </w:rPr>
        <w:t xml:space="preserve">Р І Ш Е Н </w:t>
      </w:r>
      <w:proofErr w:type="spellStart"/>
      <w:r w:rsidRPr="00D373A9">
        <w:rPr>
          <w:rFonts w:ascii="Times New Roman" w:hAnsi="Times New Roman" w:cs="Times New Roman"/>
          <w:b w:val="0"/>
          <w:color w:val="auto"/>
          <w:sz w:val="36"/>
          <w:szCs w:val="36"/>
        </w:rPr>
        <w:t>Н</w:t>
      </w:r>
      <w:proofErr w:type="spellEnd"/>
      <w:r w:rsidRPr="00D373A9">
        <w:rPr>
          <w:rFonts w:ascii="Times New Roman" w:hAnsi="Times New Roman" w:cs="Times New Roman"/>
          <w:b w:val="0"/>
          <w:color w:val="auto"/>
          <w:sz w:val="36"/>
          <w:szCs w:val="36"/>
        </w:rPr>
        <w:t xml:space="preserve"> Я</w:t>
      </w:r>
    </w:p>
    <w:p w:rsidR="00D373A9" w:rsidRDefault="00D373A9" w:rsidP="00D373A9">
      <w:pPr>
        <w:rPr>
          <w:lang w:val="uk-UA"/>
        </w:rPr>
      </w:pPr>
    </w:p>
    <w:p w:rsidR="005732D2" w:rsidRPr="005732D2" w:rsidRDefault="005732D2" w:rsidP="00D373A9">
      <w:pPr>
        <w:rPr>
          <w:lang w:val="uk-UA"/>
        </w:rPr>
      </w:pPr>
    </w:p>
    <w:p w:rsidR="00D373A9" w:rsidRPr="005B2B0A" w:rsidRDefault="005255D7" w:rsidP="00D373A9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24.11.</w:t>
      </w:r>
      <w:r w:rsidR="00D373A9" w:rsidRPr="005B2B0A">
        <w:rPr>
          <w:sz w:val="28"/>
          <w:szCs w:val="28"/>
        </w:rPr>
        <w:t>202</w:t>
      </w:r>
      <w:r w:rsidR="00D373A9">
        <w:rPr>
          <w:sz w:val="28"/>
          <w:szCs w:val="28"/>
        </w:rPr>
        <w:t>1</w:t>
      </w:r>
      <w:r w:rsidR="00D373A9" w:rsidRPr="005B2B0A">
        <w:rPr>
          <w:sz w:val="28"/>
          <w:szCs w:val="28"/>
        </w:rPr>
        <w:t xml:space="preserve"> р.          </w:t>
      </w:r>
      <w:r w:rsidR="00D373A9">
        <w:rPr>
          <w:sz w:val="28"/>
          <w:szCs w:val="28"/>
          <w:lang w:val="uk-UA"/>
        </w:rPr>
        <w:t xml:space="preserve">  </w:t>
      </w:r>
      <w:r w:rsidR="00D373A9" w:rsidRPr="005B2B0A"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            </w:t>
      </w:r>
      <w:r w:rsidR="00D373A9" w:rsidRPr="005B2B0A">
        <w:rPr>
          <w:sz w:val="28"/>
          <w:szCs w:val="28"/>
        </w:rPr>
        <w:t xml:space="preserve"> м. Павлоград</w:t>
      </w:r>
      <w:r w:rsidR="00D373A9" w:rsidRPr="005B2B0A">
        <w:rPr>
          <w:sz w:val="28"/>
          <w:szCs w:val="28"/>
        </w:rPr>
        <w:tab/>
      </w:r>
      <w:r w:rsidR="00D373A9" w:rsidRPr="005B2B0A">
        <w:rPr>
          <w:sz w:val="28"/>
          <w:szCs w:val="28"/>
        </w:rPr>
        <w:tab/>
      </w:r>
      <w:r w:rsidR="00D373A9" w:rsidRPr="005B2B0A">
        <w:rPr>
          <w:sz w:val="28"/>
          <w:szCs w:val="28"/>
        </w:rPr>
        <w:tab/>
      </w:r>
      <w:r w:rsidR="00D373A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</w:t>
      </w:r>
      <w:r w:rsidR="00D373A9" w:rsidRPr="005B2B0A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1004</w:t>
      </w:r>
    </w:p>
    <w:p w:rsidR="00D373A9" w:rsidRDefault="00D373A9" w:rsidP="00D373A9">
      <w:pPr>
        <w:jc w:val="both"/>
        <w:rPr>
          <w:lang w:val="uk-UA"/>
        </w:rPr>
      </w:pPr>
    </w:p>
    <w:p w:rsidR="005732D2" w:rsidRPr="005732D2" w:rsidRDefault="005732D2" w:rsidP="00D373A9">
      <w:pPr>
        <w:jc w:val="both"/>
        <w:rPr>
          <w:lang w:val="uk-UA"/>
        </w:rPr>
      </w:pPr>
    </w:p>
    <w:p w:rsidR="00D373A9" w:rsidRPr="005732D2" w:rsidRDefault="00D373A9" w:rsidP="005732D2">
      <w:pPr>
        <w:spacing w:line="276" w:lineRule="auto"/>
        <w:jc w:val="both"/>
        <w:rPr>
          <w:sz w:val="28"/>
          <w:szCs w:val="28"/>
          <w:lang w:val="uk-UA"/>
        </w:rPr>
      </w:pPr>
      <w:r w:rsidRPr="005732D2">
        <w:rPr>
          <w:sz w:val="28"/>
          <w:szCs w:val="28"/>
          <w:lang w:val="uk-UA"/>
        </w:rPr>
        <w:t>Про затвердження Положення про</w:t>
      </w:r>
    </w:p>
    <w:p w:rsidR="00D373A9" w:rsidRPr="005732D2" w:rsidRDefault="00D373A9" w:rsidP="005732D2">
      <w:pPr>
        <w:spacing w:line="276" w:lineRule="auto"/>
        <w:jc w:val="both"/>
        <w:rPr>
          <w:sz w:val="28"/>
          <w:szCs w:val="28"/>
          <w:lang w:val="uk-UA"/>
        </w:rPr>
      </w:pPr>
      <w:r w:rsidRPr="005732D2">
        <w:rPr>
          <w:sz w:val="28"/>
          <w:szCs w:val="28"/>
          <w:lang w:val="uk-UA"/>
        </w:rPr>
        <w:t>конкурсний комітет з визначення</w:t>
      </w:r>
    </w:p>
    <w:p w:rsidR="00D373A9" w:rsidRPr="005732D2" w:rsidRDefault="00D373A9" w:rsidP="005732D2">
      <w:pPr>
        <w:spacing w:line="276" w:lineRule="auto"/>
        <w:jc w:val="both"/>
        <w:rPr>
          <w:sz w:val="28"/>
          <w:szCs w:val="28"/>
          <w:lang w:val="uk-UA"/>
        </w:rPr>
      </w:pPr>
      <w:r w:rsidRPr="005732D2">
        <w:rPr>
          <w:sz w:val="28"/>
          <w:szCs w:val="28"/>
          <w:lang w:val="uk-UA"/>
        </w:rPr>
        <w:t xml:space="preserve">операторів паркування та умови </w:t>
      </w:r>
    </w:p>
    <w:p w:rsidR="00D373A9" w:rsidRPr="005732D2" w:rsidRDefault="00D373A9" w:rsidP="005732D2">
      <w:pPr>
        <w:spacing w:line="276" w:lineRule="auto"/>
        <w:jc w:val="both"/>
        <w:rPr>
          <w:sz w:val="28"/>
          <w:szCs w:val="28"/>
          <w:lang w:val="uk-UA"/>
        </w:rPr>
      </w:pPr>
      <w:r w:rsidRPr="005732D2">
        <w:rPr>
          <w:sz w:val="28"/>
          <w:szCs w:val="28"/>
          <w:lang w:val="uk-UA"/>
        </w:rPr>
        <w:t>проведення конкурсу на надання</w:t>
      </w:r>
    </w:p>
    <w:p w:rsidR="00D373A9" w:rsidRPr="005732D2" w:rsidRDefault="00D373A9" w:rsidP="005732D2">
      <w:pPr>
        <w:spacing w:line="276" w:lineRule="auto"/>
        <w:jc w:val="both"/>
        <w:rPr>
          <w:sz w:val="28"/>
          <w:szCs w:val="28"/>
          <w:lang w:val="uk-UA"/>
        </w:rPr>
      </w:pPr>
      <w:r w:rsidRPr="005732D2">
        <w:rPr>
          <w:sz w:val="28"/>
          <w:szCs w:val="28"/>
          <w:lang w:val="uk-UA"/>
        </w:rPr>
        <w:t>права облаштування, експлуатації та</w:t>
      </w:r>
    </w:p>
    <w:p w:rsidR="00D373A9" w:rsidRPr="005732D2" w:rsidRDefault="00D373A9" w:rsidP="005732D2">
      <w:pPr>
        <w:spacing w:line="276" w:lineRule="auto"/>
        <w:jc w:val="both"/>
        <w:rPr>
          <w:sz w:val="28"/>
          <w:szCs w:val="28"/>
          <w:lang w:val="uk-UA"/>
        </w:rPr>
      </w:pPr>
      <w:r w:rsidRPr="005732D2">
        <w:rPr>
          <w:sz w:val="28"/>
          <w:szCs w:val="28"/>
          <w:lang w:val="uk-UA"/>
        </w:rPr>
        <w:t>утримання майданчиків для платного</w:t>
      </w:r>
    </w:p>
    <w:p w:rsidR="00D373A9" w:rsidRPr="005732D2" w:rsidRDefault="00D373A9" w:rsidP="005732D2">
      <w:pPr>
        <w:spacing w:line="276" w:lineRule="auto"/>
        <w:jc w:val="both"/>
        <w:rPr>
          <w:sz w:val="28"/>
          <w:szCs w:val="28"/>
          <w:lang w:val="uk-UA"/>
        </w:rPr>
      </w:pPr>
      <w:r w:rsidRPr="005732D2">
        <w:rPr>
          <w:sz w:val="28"/>
          <w:szCs w:val="28"/>
          <w:lang w:val="uk-UA"/>
        </w:rPr>
        <w:t>паркування транспортних засобів</w:t>
      </w:r>
    </w:p>
    <w:p w:rsidR="00D373A9" w:rsidRPr="005732D2" w:rsidRDefault="00D373A9" w:rsidP="005732D2">
      <w:pPr>
        <w:spacing w:line="276" w:lineRule="auto"/>
        <w:jc w:val="both"/>
        <w:rPr>
          <w:sz w:val="28"/>
          <w:szCs w:val="28"/>
          <w:lang w:val="uk-UA"/>
        </w:rPr>
      </w:pPr>
      <w:r w:rsidRPr="005732D2">
        <w:rPr>
          <w:sz w:val="28"/>
          <w:szCs w:val="28"/>
          <w:lang w:val="uk-UA"/>
        </w:rPr>
        <w:t>на території міста Павлограда</w:t>
      </w:r>
    </w:p>
    <w:p w:rsidR="00D373A9" w:rsidRDefault="00D373A9" w:rsidP="005732D2">
      <w:pPr>
        <w:jc w:val="both"/>
        <w:rPr>
          <w:lang w:val="uk-UA"/>
        </w:rPr>
      </w:pPr>
    </w:p>
    <w:p w:rsidR="005732D2" w:rsidRPr="005732D2" w:rsidRDefault="005732D2" w:rsidP="005732D2">
      <w:pPr>
        <w:jc w:val="both"/>
        <w:rPr>
          <w:lang w:val="uk-UA"/>
        </w:rPr>
      </w:pPr>
    </w:p>
    <w:p w:rsidR="00D373A9" w:rsidRPr="00F455B8" w:rsidRDefault="00D373A9" w:rsidP="00F455B8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278C2">
        <w:rPr>
          <w:sz w:val="28"/>
          <w:szCs w:val="28"/>
          <w:lang w:val="uk-UA"/>
        </w:rPr>
        <w:t>Відповідно до Закону України «Про місцеве самоврядування в Україні», Правил паркування транспортних засобів, затверджених постановою Кабінету Міністрів України від 03 грудня 2009 р. № 1342,</w:t>
      </w:r>
      <w:r w:rsidR="005732D2">
        <w:rPr>
          <w:sz w:val="28"/>
          <w:szCs w:val="28"/>
          <w:lang w:val="uk-UA"/>
        </w:rPr>
        <w:t xml:space="preserve"> наказу </w:t>
      </w:r>
      <w:r w:rsidR="007A08FC" w:rsidRPr="00F455B8">
        <w:rPr>
          <w:rFonts w:eastAsiaTheme="minorHAnsi"/>
          <w:bCs/>
          <w:sz w:val="28"/>
          <w:szCs w:val="28"/>
          <w:lang w:val="uk-UA" w:eastAsia="en-US"/>
        </w:rPr>
        <w:t xml:space="preserve">Державного </w:t>
      </w:r>
      <w:r w:rsidR="00F455B8" w:rsidRPr="00F455B8">
        <w:rPr>
          <w:rFonts w:eastAsiaTheme="minorHAnsi"/>
          <w:bCs/>
          <w:sz w:val="28"/>
          <w:szCs w:val="28"/>
          <w:lang w:val="uk-UA" w:eastAsia="en-US"/>
        </w:rPr>
        <w:t>комітету України з питань житлово-комунального господарства від 11.11.2005 №160 «</w:t>
      </w:r>
      <w:r w:rsidR="00F455B8" w:rsidRPr="00F455B8">
        <w:rPr>
          <w:rFonts w:eastAsiaTheme="minorHAnsi"/>
          <w:sz w:val="28"/>
          <w:szCs w:val="28"/>
          <w:lang w:val="uk-UA" w:eastAsia="en-US"/>
        </w:rPr>
        <w:t>Про затвердження Положення про порядок конкурсного відбору підприємств з утримання об'єктів благоустрою населених пунктів</w:t>
      </w:r>
      <w:r w:rsidR="00F455B8">
        <w:rPr>
          <w:rFonts w:eastAsiaTheme="minorHAnsi"/>
          <w:sz w:val="28"/>
          <w:szCs w:val="28"/>
          <w:lang w:val="uk-UA" w:eastAsia="en-US"/>
        </w:rPr>
        <w:t xml:space="preserve">», </w:t>
      </w:r>
      <w:r w:rsidR="00F455B8" w:rsidRPr="00F455B8">
        <w:rPr>
          <w:rFonts w:eastAsiaTheme="minorHAnsi"/>
          <w:sz w:val="28"/>
          <w:szCs w:val="28"/>
          <w:lang w:val="uk-UA" w:eastAsia="en-US"/>
        </w:rPr>
        <w:t xml:space="preserve"> </w:t>
      </w:r>
      <w:r w:rsidRPr="00F455B8">
        <w:rPr>
          <w:sz w:val="28"/>
          <w:szCs w:val="28"/>
          <w:lang w:val="uk-UA"/>
        </w:rPr>
        <w:t>з метою формування єдиної загальноміської політики щодо організації та порядку паркування транспортних засобів на території міста Павлоград, виконавчий комітет Павлоградської міської ради</w:t>
      </w:r>
    </w:p>
    <w:p w:rsidR="00D373A9" w:rsidRDefault="00D373A9" w:rsidP="00D373A9">
      <w:pPr>
        <w:pStyle w:val="220"/>
        <w:spacing w:line="240" w:lineRule="auto"/>
        <w:jc w:val="center"/>
        <w:rPr>
          <w:sz w:val="24"/>
          <w:szCs w:val="24"/>
        </w:rPr>
      </w:pPr>
    </w:p>
    <w:p w:rsidR="005732D2" w:rsidRPr="005732D2" w:rsidRDefault="005732D2" w:rsidP="00D373A9">
      <w:pPr>
        <w:pStyle w:val="220"/>
        <w:spacing w:line="240" w:lineRule="auto"/>
        <w:jc w:val="center"/>
        <w:rPr>
          <w:sz w:val="24"/>
          <w:szCs w:val="24"/>
        </w:rPr>
      </w:pPr>
    </w:p>
    <w:p w:rsidR="00D373A9" w:rsidRDefault="00D373A9" w:rsidP="00D373A9">
      <w:pPr>
        <w:pStyle w:val="220"/>
        <w:spacing w:line="240" w:lineRule="auto"/>
        <w:jc w:val="center"/>
        <w:rPr>
          <w:b/>
          <w:szCs w:val="28"/>
        </w:rPr>
      </w:pPr>
      <w:r w:rsidRPr="00C94574">
        <w:rPr>
          <w:b/>
          <w:szCs w:val="28"/>
        </w:rPr>
        <w:t>ВИРІШИВ:</w:t>
      </w:r>
    </w:p>
    <w:p w:rsidR="00D373A9" w:rsidRDefault="00D373A9" w:rsidP="00D373A9">
      <w:pPr>
        <w:ind w:firstLine="709"/>
        <w:jc w:val="both"/>
        <w:rPr>
          <w:lang w:val="uk-UA"/>
        </w:rPr>
      </w:pPr>
    </w:p>
    <w:p w:rsidR="005732D2" w:rsidRPr="005732D2" w:rsidRDefault="005732D2" w:rsidP="00D373A9">
      <w:pPr>
        <w:ind w:firstLine="709"/>
        <w:jc w:val="both"/>
        <w:rPr>
          <w:lang w:val="uk-UA"/>
        </w:rPr>
      </w:pPr>
    </w:p>
    <w:p w:rsidR="00D373A9" w:rsidRDefault="00D373A9" w:rsidP="005732D2">
      <w:pPr>
        <w:pStyle w:val="ad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F91FAE">
        <w:rPr>
          <w:sz w:val="28"/>
          <w:szCs w:val="28"/>
          <w:lang w:val="uk-UA"/>
        </w:rPr>
        <w:t xml:space="preserve">1. Затвердити Положення про </w:t>
      </w:r>
      <w:r>
        <w:rPr>
          <w:sz w:val="28"/>
          <w:szCs w:val="28"/>
          <w:lang w:val="uk-UA"/>
        </w:rPr>
        <w:t>конкурсний комітет з визначення операторів паркування та умови проведення конкурсу на надання права облаштування, експлуатації та утримання майданчиків для платного паркування транспортних засобів на території міста Павлограда</w:t>
      </w:r>
      <w:r w:rsidRPr="00F91FAE">
        <w:rPr>
          <w:sz w:val="28"/>
          <w:szCs w:val="28"/>
          <w:lang w:val="uk-UA"/>
        </w:rPr>
        <w:t xml:space="preserve"> (</w:t>
      </w:r>
      <w:r w:rsidRPr="0019341F">
        <w:rPr>
          <w:sz w:val="28"/>
          <w:szCs w:val="28"/>
          <w:lang w:val="uk-UA"/>
        </w:rPr>
        <w:t>дода</w:t>
      </w:r>
      <w:r w:rsidR="00393FE0">
        <w:rPr>
          <w:sz w:val="28"/>
          <w:szCs w:val="28"/>
          <w:lang w:val="uk-UA"/>
        </w:rPr>
        <w:t>ється</w:t>
      </w:r>
      <w:r w:rsidRPr="0019341F">
        <w:rPr>
          <w:sz w:val="28"/>
          <w:szCs w:val="28"/>
          <w:lang w:val="uk-UA"/>
        </w:rPr>
        <w:t>).</w:t>
      </w:r>
    </w:p>
    <w:p w:rsidR="005732D2" w:rsidRDefault="005732D2" w:rsidP="00D373A9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D373A9" w:rsidRDefault="00D373A9" w:rsidP="005732D2">
      <w:pPr>
        <w:pStyle w:val="ad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Затвердити склад конкурсного комітету з визначе</w:t>
      </w:r>
      <w:r w:rsidR="00393FE0">
        <w:rPr>
          <w:sz w:val="28"/>
          <w:szCs w:val="28"/>
          <w:lang w:val="uk-UA"/>
        </w:rPr>
        <w:t>ння операторів паркування (додається</w:t>
      </w:r>
      <w:r>
        <w:rPr>
          <w:sz w:val="28"/>
          <w:szCs w:val="28"/>
          <w:lang w:val="uk-UA"/>
        </w:rPr>
        <w:t>).</w:t>
      </w:r>
    </w:p>
    <w:p w:rsidR="005732D2" w:rsidRDefault="005732D2" w:rsidP="00D373A9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D373A9" w:rsidRDefault="00D373A9" w:rsidP="005732D2">
      <w:pPr>
        <w:pStyle w:val="ad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3. </w:t>
      </w:r>
      <w:proofErr w:type="spellStart"/>
      <w:r w:rsidRPr="00192B5E">
        <w:rPr>
          <w:sz w:val="28"/>
          <w:szCs w:val="28"/>
        </w:rPr>
        <w:t>Координацію</w:t>
      </w:r>
      <w:proofErr w:type="spellEnd"/>
      <w:r w:rsidRPr="00192B5E">
        <w:rPr>
          <w:sz w:val="28"/>
          <w:szCs w:val="28"/>
        </w:rPr>
        <w:t xml:space="preserve"> </w:t>
      </w:r>
      <w:proofErr w:type="spellStart"/>
      <w:r w:rsidRPr="00192B5E">
        <w:rPr>
          <w:sz w:val="28"/>
          <w:szCs w:val="28"/>
        </w:rPr>
        <w:t>роботи</w:t>
      </w:r>
      <w:proofErr w:type="spellEnd"/>
      <w:r w:rsidRPr="00192B5E">
        <w:rPr>
          <w:sz w:val="28"/>
          <w:szCs w:val="28"/>
        </w:rPr>
        <w:t xml:space="preserve"> </w:t>
      </w:r>
      <w:proofErr w:type="spellStart"/>
      <w:r w:rsidRPr="00192B5E">
        <w:rPr>
          <w:sz w:val="28"/>
          <w:szCs w:val="28"/>
        </w:rPr>
        <w:t>щодо</w:t>
      </w:r>
      <w:proofErr w:type="spellEnd"/>
      <w:r w:rsidRPr="00192B5E">
        <w:rPr>
          <w:sz w:val="28"/>
          <w:szCs w:val="28"/>
        </w:rPr>
        <w:t xml:space="preserve"> </w:t>
      </w:r>
      <w:proofErr w:type="spellStart"/>
      <w:r w:rsidRPr="00192B5E">
        <w:rPr>
          <w:sz w:val="28"/>
          <w:szCs w:val="28"/>
        </w:rPr>
        <w:t>виконання</w:t>
      </w:r>
      <w:proofErr w:type="spellEnd"/>
      <w:r w:rsidRPr="00192B5E">
        <w:rPr>
          <w:sz w:val="28"/>
          <w:szCs w:val="28"/>
        </w:rPr>
        <w:t xml:space="preserve"> </w:t>
      </w:r>
      <w:proofErr w:type="spellStart"/>
      <w:r w:rsidRPr="00192B5E">
        <w:rPr>
          <w:sz w:val="28"/>
          <w:szCs w:val="28"/>
        </w:rPr>
        <w:t>даного</w:t>
      </w:r>
      <w:proofErr w:type="spellEnd"/>
      <w:r w:rsidRPr="00192B5E">
        <w:rPr>
          <w:sz w:val="28"/>
          <w:szCs w:val="28"/>
        </w:rPr>
        <w:t xml:space="preserve"> </w:t>
      </w:r>
      <w:proofErr w:type="spellStart"/>
      <w:r w:rsidRPr="00192B5E">
        <w:rPr>
          <w:sz w:val="28"/>
          <w:szCs w:val="28"/>
        </w:rPr>
        <w:t>рішення</w:t>
      </w:r>
      <w:proofErr w:type="spellEnd"/>
      <w:r w:rsidRPr="00192B5E">
        <w:rPr>
          <w:sz w:val="28"/>
          <w:szCs w:val="28"/>
        </w:rPr>
        <w:t xml:space="preserve"> </w:t>
      </w:r>
      <w:proofErr w:type="spellStart"/>
      <w:r w:rsidRPr="00192B5E">
        <w:rPr>
          <w:sz w:val="28"/>
          <w:szCs w:val="28"/>
        </w:rPr>
        <w:t>покласти</w:t>
      </w:r>
      <w:proofErr w:type="spellEnd"/>
      <w:r w:rsidRPr="00192B5E">
        <w:rPr>
          <w:sz w:val="28"/>
          <w:szCs w:val="28"/>
        </w:rPr>
        <w:t xml:space="preserve"> на   начальника </w:t>
      </w:r>
      <w:proofErr w:type="spellStart"/>
      <w:r w:rsidRPr="00192B5E">
        <w:rPr>
          <w:sz w:val="28"/>
          <w:szCs w:val="28"/>
        </w:rPr>
        <w:t>управління</w:t>
      </w:r>
      <w:proofErr w:type="spellEnd"/>
      <w:r w:rsidRPr="00192B5E">
        <w:rPr>
          <w:sz w:val="28"/>
          <w:szCs w:val="28"/>
        </w:rPr>
        <w:t xml:space="preserve"> </w:t>
      </w:r>
      <w:proofErr w:type="spellStart"/>
      <w:r w:rsidRPr="00192B5E">
        <w:rPr>
          <w:sz w:val="28"/>
          <w:szCs w:val="28"/>
        </w:rPr>
        <w:t>комунального</w:t>
      </w:r>
      <w:proofErr w:type="spellEnd"/>
      <w:r w:rsidRPr="00192B5E">
        <w:rPr>
          <w:sz w:val="28"/>
          <w:szCs w:val="28"/>
        </w:rPr>
        <w:t xml:space="preserve"> </w:t>
      </w:r>
      <w:proofErr w:type="spellStart"/>
      <w:r w:rsidRPr="00192B5E">
        <w:rPr>
          <w:sz w:val="28"/>
          <w:szCs w:val="28"/>
        </w:rPr>
        <w:t>господарства</w:t>
      </w:r>
      <w:proofErr w:type="spellEnd"/>
      <w:r w:rsidRPr="00192B5E">
        <w:rPr>
          <w:sz w:val="28"/>
          <w:szCs w:val="28"/>
        </w:rPr>
        <w:t xml:space="preserve"> та </w:t>
      </w:r>
      <w:proofErr w:type="spellStart"/>
      <w:r w:rsidRPr="00192B5E">
        <w:rPr>
          <w:sz w:val="28"/>
          <w:szCs w:val="28"/>
        </w:rPr>
        <w:t>будівництва</w:t>
      </w:r>
      <w:proofErr w:type="spellEnd"/>
      <w:r w:rsidRPr="00192B5E">
        <w:rPr>
          <w:sz w:val="28"/>
          <w:szCs w:val="28"/>
        </w:rPr>
        <w:t xml:space="preserve"> </w:t>
      </w:r>
      <w:proofErr w:type="spellStart"/>
      <w:r w:rsidRPr="00192B5E">
        <w:rPr>
          <w:sz w:val="28"/>
          <w:szCs w:val="28"/>
        </w:rPr>
        <w:t>Завгороднього</w:t>
      </w:r>
      <w:proofErr w:type="spellEnd"/>
      <w:r w:rsidRPr="00192B5E">
        <w:rPr>
          <w:sz w:val="28"/>
          <w:szCs w:val="28"/>
        </w:rPr>
        <w:t xml:space="preserve"> А.Ю., контроль на </w:t>
      </w:r>
      <w:proofErr w:type="spellStart"/>
      <w:r w:rsidRPr="00192B5E">
        <w:rPr>
          <w:sz w:val="28"/>
          <w:szCs w:val="28"/>
        </w:rPr>
        <w:t>першого</w:t>
      </w:r>
      <w:proofErr w:type="spellEnd"/>
      <w:r w:rsidRPr="00192B5E">
        <w:rPr>
          <w:sz w:val="28"/>
          <w:szCs w:val="28"/>
        </w:rPr>
        <w:t xml:space="preserve"> заступника </w:t>
      </w:r>
      <w:proofErr w:type="spellStart"/>
      <w:r w:rsidRPr="00192B5E">
        <w:rPr>
          <w:sz w:val="28"/>
          <w:szCs w:val="28"/>
        </w:rPr>
        <w:t>міського</w:t>
      </w:r>
      <w:proofErr w:type="spellEnd"/>
      <w:r w:rsidRPr="00192B5E">
        <w:rPr>
          <w:sz w:val="28"/>
          <w:szCs w:val="28"/>
        </w:rPr>
        <w:t xml:space="preserve"> </w:t>
      </w:r>
      <w:proofErr w:type="spellStart"/>
      <w:r w:rsidRPr="00192B5E">
        <w:rPr>
          <w:sz w:val="28"/>
          <w:szCs w:val="28"/>
        </w:rPr>
        <w:t>голови</w:t>
      </w:r>
      <w:proofErr w:type="spellEnd"/>
      <w:r w:rsidRPr="00192B5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           </w:t>
      </w:r>
      <w:proofErr w:type="spellStart"/>
      <w:r w:rsidRPr="00192B5E">
        <w:rPr>
          <w:sz w:val="28"/>
          <w:szCs w:val="28"/>
        </w:rPr>
        <w:t>Радіонова</w:t>
      </w:r>
      <w:proofErr w:type="spellEnd"/>
      <w:r w:rsidRPr="00192B5E">
        <w:rPr>
          <w:sz w:val="28"/>
          <w:szCs w:val="28"/>
        </w:rPr>
        <w:t xml:space="preserve"> О.М.</w:t>
      </w:r>
    </w:p>
    <w:p w:rsidR="00D373A9" w:rsidRDefault="00D373A9" w:rsidP="00D373A9">
      <w:pPr>
        <w:ind w:firstLine="720"/>
        <w:jc w:val="both"/>
        <w:rPr>
          <w:lang w:val="uk-UA"/>
        </w:rPr>
      </w:pPr>
    </w:p>
    <w:p w:rsidR="00F455B8" w:rsidRPr="00F455B8" w:rsidRDefault="00F455B8" w:rsidP="00D373A9">
      <w:pPr>
        <w:ind w:firstLine="720"/>
        <w:jc w:val="both"/>
        <w:rPr>
          <w:lang w:val="uk-UA"/>
        </w:rPr>
      </w:pPr>
    </w:p>
    <w:p w:rsidR="005255D7" w:rsidRDefault="005255D7" w:rsidP="00D373A9">
      <w:pPr>
        <w:jc w:val="both"/>
        <w:rPr>
          <w:sz w:val="28"/>
          <w:szCs w:val="28"/>
        </w:rPr>
      </w:pPr>
    </w:p>
    <w:p w:rsidR="005255D7" w:rsidRDefault="005255D7" w:rsidP="00D373A9">
      <w:pPr>
        <w:jc w:val="both"/>
        <w:rPr>
          <w:sz w:val="28"/>
          <w:szCs w:val="28"/>
        </w:rPr>
      </w:pPr>
    </w:p>
    <w:p w:rsidR="005255D7" w:rsidRDefault="005255D7" w:rsidP="00D373A9">
      <w:pPr>
        <w:jc w:val="both"/>
        <w:rPr>
          <w:sz w:val="28"/>
          <w:szCs w:val="28"/>
        </w:rPr>
      </w:pPr>
    </w:p>
    <w:p w:rsidR="00D373A9" w:rsidRDefault="00D373A9" w:rsidP="00D373A9">
      <w:pPr>
        <w:jc w:val="both"/>
        <w:rPr>
          <w:sz w:val="28"/>
          <w:szCs w:val="28"/>
        </w:rPr>
      </w:pPr>
      <w:bookmarkStart w:id="0" w:name="_GoBack"/>
      <w:bookmarkEnd w:id="0"/>
      <w:proofErr w:type="spellStart"/>
      <w:r w:rsidRPr="00067A19">
        <w:rPr>
          <w:sz w:val="28"/>
          <w:szCs w:val="28"/>
        </w:rPr>
        <w:t>Міський</w:t>
      </w:r>
      <w:proofErr w:type="spellEnd"/>
      <w:r w:rsidRPr="00067A19">
        <w:rPr>
          <w:sz w:val="28"/>
          <w:szCs w:val="28"/>
        </w:rPr>
        <w:t xml:space="preserve"> голова</w:t>
      </w:r>
      <w:r w:rsidRPr="00067A19">
        <w:rPr>
          <w:sz w:val="28"/>
          <w:szCs w:val="28"/>
        </w:rPr>
        <w:tab/>
      </w:r>
      <w:r w:rsidRPr="00067A19">
        <w:rPr>
          <w:sz w:val="28"/>
          <w:szCs w:val="28"/>
        </w:rPr>
        <w:tab/>
      </w:r>
      <w:r w:rsidRPr="00067A19">
        <w:rPr>
          <w:sz w:val="28"/>
          <w:szCs w:val="28"/>
        </w:rPr>
        <w:tab/>
      </w:r>
      <w:r w:rsidRPr="00067A19">
        <w:rPr>
          <w:sz w:val="28"/>
          <w:szCs w:val="28"/>
        </w:rPr>
        <w:tab/>
      </w:r>
      <w:r w:rsidRPr="00067A19">
        <w:rPr>
          <w:sz w:val="28"/>
          <w:szCs w:val="28"/>
        </w:rPr>
        <w:tab/>
      </w:r>
      <w:r w:rsidRPr="00067A19">
        <w:rPr>
          <w:sz w:val="28"/>
          <w:szCs w:val="28"/>
        </w:rPr>
        <w:tab/>
      </w:r>
      <w:r w:rsidRPr="00067A19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Анатолій</w:t>
      </w:r>
      <w:proofErr w:type="spellEnd"/>
      <w:r>
        <w:rPr>
          <w:sz w:val="28"/>
          <w:szCs w:val="28"/>
        </w:rPr>
        <w:t xml:space="preserve"> ВЕРШИНА</w:t>
      </w:r>
    </w:p>
    <w:p w:rsidR="00D373A9" w:rsidRDefault="00D373A9" w:rsidP="00D373A9">
      <w:pPr>
        <w:jc w:val="both"/>
        <w:rPr>
          <w:sz w:val="20"/>
          <w:szCs w:val="20"/>
          <w:lang w:val="uk-UA"/>
        </w:rPr>
      </w:pPr>
    </w:p>
    <w:p w:rsidR="00F455B8" w:rsidRPr="00F455B8" w:rsidRDefault="00F455B8" w:rsidP="00D373A9">
      <w:pPr>
        <w:jc w:val="both"/>
        <w:rPr>
          <w:sz w:val="20"/>
          <w:szCs w:val="20"/>
          <w:lang w:val="uk-UA"/>
        </w:rPr>
      </w:pPr>
    </w:p>
    <w:p w:rsidR="00D373A9" w:rsidRPr="00B67364" w:rsidRDefault="00D373A9" w:rsidP="00D373A9">
      <w:pPr>
        <w:rPr>
          <w:color w:val="FFFFFF" w:themeColor="background1"/>
          <w:sz w:val="28"/>
          <w:szCs w:val="28"/>
          <w:lang w:val="uk-UA"/>
        </w:rPr>
      </w:pPr>
      <w:r w:rsidRPr="00B67364">
        <w:rPr>
          <w:color w:val="FFFFFF" w:themeColor="background1"/>
          <w:sz w:val="28"/>
          <w:szCs w:val="28"/>
          <w:lang w:val="uk-UA"/>
        </w:rPr>
        <w:t>Рішення підготував:</w:t>
      </w:r>
    </w:p>
    <w:p w:rsidR="0047226E" w:rsidRPr="00184152" w:rsidRDefault="00184152" w:rsidP="005255D7">
      <w:pPr>
        <w:rPr>
          <w:sz w:val="28"/>
          <w:szCs w:val="28"/>
          <w:lang w:val="uk-UA"/>
        </w:rPr>
      </w:pPr>
      <w:r w:rsidRPr="00B67364">
        <w:rPr>
          <w:color w:val="FFFFFF" w:themeColor="background1"/>
          <w:sz w:val="28"/>
          <w:szCs w:val="28"/>
          <w:lang w:val="uk-UA"/>
        </w:rPr>
        <w:t xml:space="preserve">В.о. </w:t>
      </w:r>
    </w:p>
    <w:p w:rsidR="00052136" w:rsidRPr="00184152" w:rsidRDefault="00052136" w:rsidP="0047226E">
      <w:pPr>
        <w:rPr>
          <w:sz w:val="26"/>
          <w:szCs w:val="26"/>
          <w:lang w:val="uk-UA"/>
        </w:rPr>
      </w:pPr>
    </w:p>
    <w:sectPr w:rsidR="00052136" w:rsidRPr="00184152" w:rsidSect="00F455B8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7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17"/>
    <w:multiLevelType w:val="singleLevel"/>
    <w:tmpl w:val="00000017"/>
    <w:lvl w:ilvl="0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3" w15:restartNumberingAfterBreak="0">
    <w:nsid w:val="00E50216"/>
    <w:multiLevelType w:val="multilevel"/>
    <w:tmpl w:val="1C1A6D26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0206497B"/>
    <w:multiLevelType w:val="hybridMultilevel"/>
    <w:tmpl w:val="6FE89EFE"/>
    <w:lvl w:ilvl="0" w:tplc="5CC68660">
      <w:start w:val="4"/>
      <w:numFmt w:val="bullet"/>
      <w:lvlText w:val="-"/>
      <w:lvlJc w:val="left"/>
      <w:pPr>
        <w:ind w:left="1103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5" w15:restartNumberingAfterBreak="0">
    <w:nsid w:val="04862908"/>
    <w:multiLevelType w:val="hybridMultilevel"/>
    <w:tmpl w:val="55C28656"/>
    <w:lvl w:ilvl="0" w:tplc="95ECEEB0">
      <w:start w:val="10"/>
      <w:numFmt w:val="decimal"/>
      <w:lvlText w:val="(%1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77FCC"/>
    <w:multiLevelType w:val="hybridMultilevel"/>
    <w:tmpl w:val="0B7021AE"/>
    <w:lvl w:ilvl="0" w:tplc="5E08F716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EE2C356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7F6C1F6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D96537A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3066A00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199A8128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548B516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FEE3D8A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EFCC112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BAA3C96"/>
    <w:multiLevelType w:val="hybridMultilevel"/>
    <w:tmpl w:val="53CAFD82"/>
    <w:lvl w:ilvl="0" w:tplc="604CA6A4">
      <w:start w:val="6"/>
      <w:numFmt w:val="decimal"/>
      <w:lvlText w:val="%1)"/>
      <w:lvlJc w:val="left"/>
      <w:pPr>
        <w:ind w:left="7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8" w15:restartNumberingAfterBreak="0">
    <w:nsid w:val="11E81EB4"/>
    <w:multiLevelType w:val="hybridMultilevel"/>
    <w:tmpl w:val="4E9E589E"/>
    <w:lvl w:ilvl="0" w:tplc="1CEA86A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53618"/>
    <w:multiLevelType w:val="hybridMultilevel"/>
    <w:tmpl w:val="0B7021AE"/>
    <w:lvl w:ilvl="0" w:tplc="5E08F716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EE2C356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7F6C1F6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D96537A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3066A00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199A8128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548B516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FEE3D8A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EFCC112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29604E3"/>
    <w:multiLevelType w:val="hybridMultilevel"/>
    <w:tmpl w:val="ADA4ED70"/>
    <w:lvl w:ilvl="0" w:tplc="81483896">
      <w:start w:val="7"/>
      <w:numFmt w:val="decimal"/>
      <w:lvlText w:val="%1."/>
      <w:lvlJc w:val="left"/>
      <w:pPr>
        <w:ind w:left="806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1" w15:restartNumberingAfterBreak="0">
    <w:nsid w:val="30E742DF"/>
    <w:multiLevelType w:val="hybridMultilevel"/>
    <w:tmpl w:val="0B7021AE"/>
    <w:lvl w:ilvl="0" w:tplc="5E08F716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EE2C356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7F6C1F6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D96537A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3066A00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199A8128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548B516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FEE3D8A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EFCC112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06067D"/>
    <w:multiLevelType w:val="hybridMultilevel"/>
    <w:tmpl w:val="CC20A32E"/>
    <w:lvl w:ilvl="0" w:tplc="ED964A5A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3" w15:restartNumberingAfterBreak="0">
    <w:nsid w:val="513C40DF"/>
    <w:multiLevelType w:val="hybridMultilevel"/>
    <w:tmpl w:val="1EB8C410"/>
    <w:lvl w:ilvl="0" w:tplc="3FF614B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D53E5"/>
    <w:multiLevelType w:val="multilevel"/>
    <w:tmpl w:val="7C427D2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ind w:left="115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8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8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6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4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83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632" w:hanging="2160"/>
      </w:pPr>
      <w:rPr>
        <w:rFonts w:hint="default"/>
        <w:color w:val="000000"/>
      </w:rPr>
    </w:lvl>
  </w:abstractNum>
  <w:abstractNum w:abstractNumId="15" w15:restartNumberingAfterBreak="0">
    <w:nsid w:val="60F85975"/>
    <w:multiLevelType w:val="hybridMultilevel"/>
    <w:tmpl w:val="DBCA7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EB616C"/>
    <w:multiLevelType w:val="hybridMultilevel"/>
    <w:tmpl w:val="DA64B5C0"/>
    <w:lvl w:ilvl="0" w:tplc="5470E78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4"/>
  </w:num>
  <w:num w:numId="4">
    <w:abstractNumId w:val="6"/>
  </w:num>
  <w:num w:numId="5">
    <w:abstractNumId w:val="2"/>
  </w:num>
  <w:num w:numId="6">
    <w:abstractNumId w:val="8"/>
  </w:num>
  <w:num w:numId="7">
    <w:abstractNumId w:val="13"/>
  </w:num>
  <w:num w:numId="8">
    <w:abstractNumId w:val="16"/>
  </w:num>
  <w:num w:numId="9">
    <w:abstractNumId w:val="11"/>
  </w:num>
  <w:num w:numId="10">
    <w:abstractNumId w:val="9"/>
  </w:num>
  <w:num w:numId="11">
    <w:abstractNumId w:val="10"/>
  </w:num>
  <w:num w:numId="12">
    <w:abstractNumId w:val="1"/>
    <w:lvlOverride w:ilvl="0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4"/>
  </w:num>
  <w:num w:numId="16">
    <w:abstractNumId w:val="7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2770"/>
    <w:rsid w:val="0000639D"/>
    <w:rsid w:val="00020798"/>
    <w:rsid w:val="00021E69"/>
    <w:rsid w:val="00035453"/>
    <w:rsid w:val="0004703B"/>
    <w:rsid w:val="00052136"/>
    <w:rsid w:val="00073027"/>
    <w:rsid w:val="000868DD"/>
    <w:rsid w:val="000973EB"/>
    <w:rsid w:val="000A31F3"/>
    <w:rsid w:val="000A6AB4"/>
    <w:rsid w:val="000B6AC6"/>
    <w:rsid w:val="000B7B19"/>
    <w:rsid w:val="000C133A"/>
    <w:rsid w:val="000C27D5"/>
    <w:rsid w:val="000C3E27"/>
    <w:rsid w:val="000E5AEA"/>
    <w:rsid w:val="000F2913"/>
    <w:rsid w:val="0010746D"/>
    <w:rsid w:val="001203ED"/>
    <w:rsid w:val="00126CC6"/>
    <w:rsid w:val="00184152"/>
    <w:rsid w:val="001932A4"/>
    <w:rsid w:val="001B1D0B"/>
    <w:rsid w:val="001C1E90"/>
    <w:rsid w:val="001D7E05"/>
    <w:rsid w:val="00214DA6"/>
    <w:rsid w:val="002559C8"/>
    <w:rsid w:val="00260417"/>
    <w:rsid w:val="0027068F"/>
    <w:rsid w:val="002941BF"/>
    <w:rsid w:val="002A55A9"/>
    <w:rsid w:val="002A7D81"/>
    <w:rsid w:val="002B087D"/>
    <w:rsid w:val="002C7761"/>
    <w:rsid w:val="002D1B1A"/>
    <w:rsid w:val="00310D82"/>
    <w:rsid w:val="003135EF"/>
    <w:rsid w:val="0031444D"/>
    <w:rsid w:val="0033627A"/>
    <w:rsid w:val="00364FA6"/>
    <w:rsid w:val="00390E96"/>
    <w:rsid w:val="00391ED7"/>
    <w:rsid w:val="00393FE0"/>
    <w:rsid w:val="00394D5E"/>
    <w:rsid w:val="004058E4"/>
    <w:rsid w:val="00414147"/>
    <w:rsid w:val="0047226E"/>
    <w:rsid w:val="004A140C"/>
    <w:rsid w:val="004E2E0F"/>
    <w:rsid w:val="004F6263"/>
    <w:rsid w:val="00504EA7"/>
    <w:rsid w:val="005254B9"/>
    <w:rsid w:val="005255D7"/>
    <w:rsid w:val="005530C7"/>
    <w:rsid w:val="0056527D"/>
    <w:rsid w:val="005732D2"/>
    <w:rsid w:val="00577B8D"/>
    <w:rsid w:val="00582591"/>
    <w:rsid w:val="00583605"/>
    <w:rsid w:val="0058793B"/>
    <w:rsid w:val="005E6B7A"/>
    <w:rsid w:val="0060644D"/>
    <w:rsid w:val="0060788A"/>
    <w:rsid w:val="00626CCD"/>
    <w:rsid w:val="00652EAE"/>
    <w:rsid w:val="0065635D"/>
    <w:rsid w:val="00686670"/>
    <w:rsid w:val="00706BC0"/>
    <w:rsid w:val="0071715C"/>
    <w:rsid w:val="00745AAC"/>
    <w:rsid w:val="00745BB5"/>
    <w:rsid w:val="00751470"/>
    <w:rsid w:val="00787153"/>
    <w:rsid w:val="007A08FC"/>
    <w:rsid w:val="007D2A15"/>
    <w:rsid w:val="007D5C20"/>
    <w:rsid w:val="007E7363"/>
    <w:rsid w:val="007F6A59"/>
    <w:rsid w:val="008221F9"/>
    <w:rsid w:val="00823CD1"/>
    <w:rsid w:val="00844AE4"/>
    <w:rsid w:val="00885877"/>
    <w:rsid w:val="00890657"/>
    <w:rsid w:val="00891DD1"/>
    <w:rsid w:val="008E1C2F"/>
    <w:rsid w:val="008F2770"/>
    <w:rsid w:val="008F58AD"/>
    <w:rsid w:val="00925F7E"/>
    <w:rsid w:val="0093669E"/>
    <w:rsid w:val="009550D6"/>
    <w:rsid w:val="00971FC9"/>
    <w:rsid w:val="009E45E1"/>
    <w:rsid w:val="009F1280"/>
    <w:rsid w:val="00A006B7"/>
    <w:rsid w:val="00A65DA2"/>
    <w:rsid w:val="00A663D5"/>
    <w:rsid w:val="00A75EB5"/>
    <w:rsid w:val="00A8395E"/>
    <w:rsid w:val="00AA5F0B"/>
    <w:rsid w:val="00AB2352"/>
    <w:rsid w:val="00B04A9C"/>
    <w:rsid w:val="00B176AC"/>
    <w:rsid w:val="00B5292C"/>
    <w:rsid w:val="00B67364"/>
    <w:rsid w:val="00BA3D42"/>
    <w:rsid w:val="00BB0013"/>
    <w:rsid w:val="00C00059"/>
    <w:rsid w:val="00C15BFA"/>
    <w:rsid w:val="00C37648"/>
    <w:rsid w:val="00C51BCE"/>
    <w:rsid w:val="00C65806"/>
    <w:rsid w:val="00CB4FCC"/>
    <w:rsid w:val="00CE35B8"/>
    <w:rsid w:val="00D0494C"/>
    <w:rsid w:val="00D07CF1"/>
    <w:rsid w:val="00D2569A"/>
    <w:rsid w:val="00D373A9"/>
    <w:rsid w:val="00D60D3B"/>
    <w:rsid w:val="00DB2B29"/>
    <w:rsid w:val="00DB3645"/>
    <w:rsid w:val="00E025A2"/>
    <w:rsid w:val="00E15E84"/>
    <w:rsid w:val="00E24A3F"/>
    <w:rsid w:val="00E3645A"/>
    <w:rsid w:val="00E802BF"/>
    <w:rsid w:val="00EA5F37"/>
    <w:rsid w:val="00EB34EA"/>
    <w:rsid w:val="00ED31A4"/>
    <w:rsid w:val="00F15D08"/>
    <w:rsid w:val="00F24245"/>
    <w:rsid w:val="00F34E9F"/>
    <w:rsid w:val="00F427B2"/>
    <w:rsid w:val="00F455B8"/>
    <w:rsid w:val="00F45B1D"/>
    <w:rsid w:val="00F60591"/>
    <w:rsid w:val="00FA7837"/>
    <w:rsid w:val="00FE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9B9BB"/>
  <w15:docId w15:val="{FE04AD55-DCDD-48EC-9065-F393708DD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494C"/>
    <w:pPr>
      <w:keepNext/>
      <w:jc w:val="both"/>
      <w:outlineLvl w:val="0"/>
    </w:pPr>
    <w:rPr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3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1D0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FC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qFormat/>
    <w:rsid w:val="00260417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5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B5292C"/>
    <w:rPr>
      <w:b/>
      <w:bCs/>
    </w:rPr>
  </w:style>
  <w:style w:type="paragraph" w:styleId="a5">
    <w:name w:val="List Paragraph"/>
    <w:basedOn w:val="a"/>
    <w:uiPriority w:val="34"/>
    <w:qFormat/>
    <w:rsid w:val="000868DD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E24A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24A3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">
    <w:name w:val="Основной текст (7)_"/>
    <w:link w:val="71"/>
    <w:uiPriority w:val="99"/>
    <w:rsid w:val="00577B8D"/>
    <w:rPr>
      <w:rFonts w:ascii="Times New Roman" w:hAnsi="Times New Roman" w:cs="Times New Roman"/>
      <w:spacing w:val="1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577B8D"/>
    <w:pPr>
      <w:widowControl w:val="0"/>
      <w:shd w:val="clear" w:color="auto" w:fill="FFFFFF"/>
      <w:spacing w:before="480" w:line="322" w:lineRule="exact"/>
      <w:jc w:val="both"/>
    </w:pPr>
    <w:rPr>
      <w:rFonts w:eastAsiaTheme="minorHAnsi"/>
      <w:spacing w:val="1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0494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ody Text"/>
    <w:basedOn w:val="a"/>
    <w:link w:val="a7"/>
    <w:uiPriority w:val="99"/>
    <w:rsid w:val="00D0494C"/>
    <w:pPr>
      <w:jc w:val="center"/>
    </w:pPr>
  </w:style>
  <w:style w:type="character" w:customStyle="1" w:styleId="a7">
    <w:name w:val="Основной текст Знак"/>
    <w:basedOn w:val="a0"/>
    <w:link w:val="a6"/>
    <w:uiPriority w:val="99"/>
    <w:rsid w:val="00D049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71FC9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21">
    <w:name w:val="Body Text Indent 2"/>
    <w:basedOn w:val="a"/>
    <w:link w:val="22"/>
    <w:rsid w:val="00260417"/>
    <w:pPr>
      <w:ind w:firstLine="420"/>
      <w:jc w:val="both"/>
    </w:pPr>
    <w:rPr>
      <w:sz w:val="28"/>
      <w:lang w:val="uk-UA"/>
    </w:rPr>
  </w:style>
  <w:style w:type="character" w:customStyle="1" w:styleId="22">
    <w:name w:val="Основной текст с отступом 2 Знак"/>
    <w:basedOn w:val="a0"/>
    <w:link w:val="21"/>
    <w:rsid w:val="0026041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Subtitle"/>
    <w:basedOn w:val="a"/>
    <w:link w:val="a9"/>
    <w:qFormat/>
    <w:rsid w:val="00260417"/>
    <w:pPr>
      <w:jc w:val="center"/>
    </w:pPr>
    <w:rPr>
      <w:color w:val="333333"/>
      <w:sz w:val="36"/>
      <w:szCs w:val="28"/>
      <w:lang w:val="uk-UA"/>
    </w:rPr>
  </w:style>
  <w:style w:type="character" w:customStyle="1" w:styleId="a9">
    <w:name w:val="Подзаголовок Знак"/>
    <w:basedOn w:val="a0"/>
    <w:link w:val="a8"/>
    <w:rsid w:val="00260417"/>
    <w:rPr>
      <w:rFonts w:ascii="Times New Roman" w:eastAsia="Times New Roman" w:hAnsi="Times New Roman" w:cs="Times New Roman"/>
      <w:color w:val="333333"/>
      <w:sz w:val="36"/>
      <w:szCs w:val="28"/>
      <w:lang w:val="uk-UA" w:eastAsia="ru-RU"/>
    </w:rPr>
  </w:style>
  <w:style w:type="paragraph" w:styleId="31">
    <w:name w:val="Body Text Indent 3"/>
    <w:basedOn w:val="a"/>
    <w:link w:val="32"/>
    <w:uiPriority w:val="99"/>
    <w:unhideWhenUsed/>
    <w:rsid w:val="00260417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60417"/>
    <w:rPr>
      <w:rFonts w:eastAsiaTheme="minorEastAsi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6041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table" w:customStyle="1" w:styleId="TableGrid">
    <w:name w:val="TableGrid"/>
    <w:rsid w:val="001B1D0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B1D0B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1B1D0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B1D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1B1D0B"/>
    <w:pPr>
      <w:widowControl w:val="0"/>
      <w:spacing w:after="0" w:line="240" w:lineRule="auto"/>
      <w:ind w:left="40"/>
      <w:jc w:val="both"/>
    </w:pPr>
    <w:rPr>
      <w:rFonts w:ascii="Courier New" w:eastAsia="Times New Roman" w:hAnsi="Courier New" w:cs="Courier New"/>
      <w:sz w:val="20"/>
      <w:szCs w:val="20"/>
      <w:lang w:val="uk-UA"/>
    </w:rPr>
  </w:style>
  <w:style w:type="character" w:styleId="ac">
    <w:name w:val="Hyperlink"/>
    <w:basedOn w:val="a0"/>
    <w:uiPriority w:val="99"/>
    <w:semiHidden/>
    <w:unhideWhenUsed/>
    <w:rsid w:val="00391ED7"/>
    <w:rPr>
      <w:color w:val="0000FF"/>
      <w:u w:val="single"/>
    </w:rPr>
  </w:style>
  <w:style w:type="paragraph" w:customStyle="1" w:styleId="rvps2">
    <w:name w:val="rvps2"/>
    <w:basedOn w:val="a"/>
    <w:rsid w:val="00D60D3B"/>
    <w:pPr>
      <w:spacing w:before="100" w:beforeAutospacing="1" w:after="100" w:afterAutospacing="1"/>
    </w:pPr>
  </w:style>
  <w:style w:type="paragraph" w:styleId="ad">
    <w:name w:val="Normal (Web)"/>
    <w:aliases w:val="Обычный (Web)"/>
    <w:basedOn w:val="a"/>
    <w:link w:val="ae"/>
    <w:rsid w:val="00AA5F0B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373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220">
    <w:name w:val="Основной текст 22"/>
    <w:basedOn w:val="a"/>
    <w:rsid w:val="00D373A9"/>
    <w:pPr>
      <w:suppressAutoHyphens/>
      <w:spacing w:line="240" w:lineRule="exact"/>
      <w:jc w:val="both"/>
    </w:pPr>
    <w:rPr>
      <w:sz w:val="28"/>
      <w:szCs w:val="20"/>
      <w:lang w:val="uk-UA" w:eastAsia="ar-SA"/>
    </w:rPr>
  </w:style>
  <w:style w:type="character" w:customStyle="1" w:styleId="ae">
    <w:name w:val="Обычный (веб) Знак"/>
    <w:aliases w:val="Обычный (Web) Знак"/>
    <w:link w:val="ad"/>
    <w:rsid w:val="00D373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">
    <w:name w:val="Основной текст с отступом 22"/>
    <w:basedOn w:val="a"/>
    <w:rsid w:val="00D373A9"/>
    <w:pPr>
      <w:suppressAutoHyphens/>
      <w:spacing w:after="120" w:line="480" w:lineRule="auto"/>
      <w:ind w:left="283"/>
    </w:pPr>
    <w:rPr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7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6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8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3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7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5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92F6F-4717-4ED4-B02F-279BE7465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Zaychenko</dc:creator>
  <cp:keywords/>
  <dc:description/>
  <cp:lastModifiedBy>Олена Сошникова</cp:lastModifiedBy>
  <cp:revision>39</cp:revision>
  <cp:lastPrinted>2021-11-25T06:58:00Z</cp:lastPrinted>
  <dcterms:created xsi:type="dcterms:W3CDTF">2020-12-02T15:02:00Z</dcterms:created>
  <dcterms:modified xsi:type="dcterms:W3CDTF">2021-12-08T13:51:00Z</dcterms:modified>
</cp:coreProperties>
</file>